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TITLE – NOT MORE THAN 15 WORDS </w:t>
      </w:r>
      <w:r>
        <w:rPr>
          <w:b/>
        </w:rPr>
        <w:t>Times</w:t>
      </w:r>
      <w:r>
        <w:rPr>
          <w:b/>
          <w:color w:val="000000"/>
        </w:rPr>
        <w:t xml:space="preserve"> NEW ROMAN FONT, 12 pt., BOLD, CENTRED, UPPERCASE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 xml:space="preserve">AUTHOR’S NAME, </w:t>
      </w:r>
      <w:r>
        <w:rPr>
          <w:smallCaps/>
          <w:sz w:val="20"/>
          <w:szCs w:val="20"/>
        </w:rPr>
        <w:t>Times</w:t>
      </w:r>
      <w:r>
        <w:rPr>
          <w:smallCaps/>
          <w:color w:val="000000"/>
          <w:sz w:val="20"/>
          <w:szCs w:val="20"/>
        </w:rPr>
        <w:t xml:space="preserve"> new roman, 10 pt., </w:t>
      </w:r>
      <w:proofErr w:type="spellStart"/>
      <w:r>
        <w:rPr>
          <w:smallCaps/>
          <w:color w:val="000000"/>
          <w:sz w:val="20"/>
          <w:szCs w:val="20"/>
        </w:rPr>
        <w:t>Centered</w:t>
      </w:r>
      <w:proofErr w:type="spellEnd"/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Affiliation</w:t>
      </w:r>
      <w:r>
        <w:rPr>
          <w:color w:val="000000"/>
          <w:sz w:val="20"/>
          <w:szCs w:val="20"/>
        </w:rPr>
        <w:t xml:space="preserve"> (e.g. </w:t>
      </w:r>
      <w:proofErr w:type="spellStart"/>
      <w:r>
        <w:rPr>
          <w:i/>
          <w:color w:val="000000"/>
          <w:sz w:val="20"/>
          <w:szCs w:val="20"/>
        </w:rPr>
        <w:t>Mahasarakham</w:t>
      </w:r>
      <w:proofErr w:type="spellEnd"/>
      <w:r>
        <w:rPr>
          <w:i/>
          <w:color w:val="000000"/>
          <w:sz w:val="20"/>
          <w:szCs w:val="20"/>
        </w:rPr>
        <w:t>, Thailand</w:t>
      </w:r>
      <w:r>
        <w:rPr>
          <w:color w:val="000000"/>
          <w:sz w:val="20"/>
          <w:szCs w:val="20"/>
        </w:rPr>
        <w:t>)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Times</w:t>
      </w:r>
      <w:r>
        <w:rPr>
          <w:i/>
          <w:color w:val="000000"/>
          <w:sz w:val="20"/>
          <w:szCs w:val="20"/>
        </w:rPr>
        <w:t xml:space="preserve"> New Roman, 10 pt., centred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Author(s) email, 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centre, line spacing 1.5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851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851"/>
        <w:jc w:val="center"/>
        <w:rPr>
          <w:b/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3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abstract should be written in one paragraph and should be not more than 300 words. It must include the basic content of the article.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justif</w:t>
      </w:r>
      <w:r>
        <w:rPr>
          <w:sz w:val="20"/>
          <w:szCs w:val="20"/>
        </w:rPr>
        <w:t>ied</w:t>
      </w:r>
      <w:r>
        <w:rPr>
          <w:color w:val="000000"/>
          <w:sz w:val="20"/>
          <w:szCs w:val="20"/>
        </w:rPr>
        <w:t>, single spaced)</w:t>
      </w:r>
    </w:p>
    <w:p w:rsidR="00F36B8B" w:rsidRDefault="00F36B8B">
      <w:pPr>
        <w:spacing w:line="360" w:lineRule="auto"/>
        <w:ind w:right="851"/>
        <w:rPr>
          <w:b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8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Keywords: </w:t>
      </w:r>
      <w:r>
        <w:rPr>
          <w:color w:val="000000"/>
          <w:sz w:val="20"/>
          <w:szCs w:val="20"/>
        </w:rPr>
        <w:t>3-5 keywords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Aligned Left)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BODY TEXT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The body text must be divided into main sections as following 1) Introduction, 2</w:t>
      </w:r>
      <w:r w:rsidR="001F6020">
        <w:rPr>
          <w:color w:val="000000"/>
        </w:rPr>
        <w:t xml:space="preserve"> Literature Review, 3</w:t>
      </w:r>
      <w:r>
        <w:rPr>
          <w:color w:val="000000"/>
        </w:rPr>
        <w:t xml:space="preserve">) Methods, </w:t>
      </w:r>
      <w:r w:rsidR="001F6020">
        <w:rPr>
          <w:color w:val="000000"/>
        </w:rPr>
        <w:t>4</w:t>
      </w:r>
      <w:r>
        <w:rPr>
          <w:color w:val="000000"/>
        </w:rPr>
        <w:t xml:space="preserve">) Results, </w:t>
      </w:r>
      <w:r w:rsidR="001F6020">
        <w:rPr>
          <w:color w:val="000000"/>
        </w:rPr>
        <w:t>5</w:t>
      </w:r>
      <w:r>
        <w:rPr>
          <w:color w:val="000000"/>
        </w:rPr>
        <w:t xml:space="preserve">) Conclusion and discussion, </w:t>
      </w:r>
      <w:r w:rsidR="001F6020">
        <w:rPr>
          <w:color w:val="000000"/>
        </w:rPr>
        <w:t>6</w:t>
      </w:r>
      <w:r>
        <w:rPr>
          <w:color w:val="000000"/>
        </w:rPr>
        <w:t>) Acknowledgement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Manuscripts must be typewritten with </w:t>
      </w:r>
      <w:r>
        <w:t>Times</w:t>
      </w:r>
      <w:r>
        <w:rPr>
          <w:color w:val="000000"/>
        </w:rPr>
        <w:t xml:space="preserve"> New Roman,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, justify. The full length must be between 10 and 15 pages for line spacing 1.5. 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MAIN HEADINGS – FONT SIZE 12, BOLD, CAPITALISED 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Subheadings – Font size 12, Bold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Subheadings – Font size 12, Bold, Italic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F6020">
        <w:rPr>
          <w:b/>
          <w:caps/>
          <w:color w:val="000000"/>
        </w:rPr>
        <w:t>Introduction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1F6020">
        <w:rPr>
          <w:b/>
          <w:caps/>
          <w:color w:val="000000"/>
        </w:rPr>
        <w:t>Review of literature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 METHOD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Participants and context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Procedures 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Data analysis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etc.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1F6020">
        <w:rPr>
          <w:b/>
          <w:caps/>
          <w:color w:val="000000"/>
        </w:rPr>
        <w:t>Results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1 (research question 1)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2 (research question 2)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3 (research question 3)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</w:rPr>
      </w:pPr>
      <w:r>
        <w:rPr>
          <w:b/>
          <w:color w:val="000000"/>
        </w:rPr>
        <w:t xml:space="preserve">5. </w:t>
      </w:r>
      <w:r w:rsidRPr="001F6020">
        <w:rPr>
          <w:b/>
          <w:caps/>
          <w:color w:val="000000"/>
        </w:rPr>
        <w:t>Conclusion and discussion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References and in-text citations</w:t>
      </w:r>
      <w:r>
        <w:rPr>
          <w:color w:val="000000"/>
        </w:rPr>
        <w:t>: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Use APA (7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edition) 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Figures and Tables 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Table 1:</w:t>
      </w:r>
      <w:r>
        <w:rPr>
          <w:color w:val="000000"/>
          <w:sz w:val="20"/>
          <w:szCs w:val="20"/>
        </w:rPr>
        <w:t xml:space="preserve"> A summary of reading comprehension performance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 Align left)</w:t>
      </w:r>
    </w:p>
    <w:tbl>
      <w:tblPr>
        <w:tblStyle w:val="af5"/>
        <w:tblW w:w="866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425"/>
        <w:gridCol w:w="2250"/>
      </w:tblGrid>
      <w:tr w:rsidR="00F36B8B">
        <w:tc>
          <w:tcPr>
            <w:tcW w:w="2988" w:type="dxa"/>
            <w:tcBorders>
              <w:right w:val="nil"/>
            </w:tcBorders>
          </w:tcPr>
          <w:p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Column 1</w:t>
            </w:r>
          </w:p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New Roman, 10 pt. Centre)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Column 2</w:t>
            </w: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1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New Roman, 10 pt. Align left)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New Roman, 10 pts, Centre)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2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3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1F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1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etail</w:t>
            </w: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Sub-topic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4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>
        <w:tc>
          <w:tcPr>
            <w:tcW w:w="2988" w:type="dxa"/>
            <w:tcBorders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5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:rsidR="00F36B8B" w:rsidRDefault="001F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1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etail</w:t>
            </w:r>
          </w:p>
        </w:tc>
      </w:tr>
    </w:tbl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F36B8B" w:rsidRDefault="001F6020">
      <w:pPr>
        <w:spacing w:line="36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1605280</wp:posOffset>
            </wp:positionH>
            <wp:positionV relativeFrom="paragraph">
              <wp:posOffset>8255</wp:posOffset>
            </wp:positionV>
            <wp:extent cx="1466850" cy="1562100"/>
            <wp:effectExtent l="0" t="0" r="0" b="0"/>
            <wp:wrapNone/>
            <wp:docPr id="4" name="image1.png" descr="Bar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r chart"/>
                    <pic:cNvPicPr preferRelativeResize="0"/>
                  </pic:nvPicPr>
                  <pic:blipFill>
                    <a:blip r:embed="rId9"/>
                    <a:srcRect l="11161" t="10268" r="10713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F36B8B">
      <w:pPr>
        <w:spacing w:line="360" w:lineRule="auto"/>
        <w:rPr>
          <w:sz w:val="18"/>
          <w:szCs w:val="18"/>
        </w:rPr>
      </w:pPr>
    </w:p>
    <w:p w:rsidR="00F36B8B" w:rsidRDefault="0071051A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Figure 1:</w:t>
      </w:r>
      <w:r>
        <w:rPr>
          <w:color w:val="000000"/>
          <w:sz w:val="20"/>
          <w:szCs w:val="20"/>
        </w:rPr>
        <w:t xml:space="preserve"> Title of the figure (</w:t>
      </w:r>
      <w:r>
        <w:rPr>
          <w:sz w:val="20"/>
          <w:szCs w:val="20"/>
        </w:rPr>
        <w:t>Times New Roman, 10 pts.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centered</w:t>
      </w:r>
      <w:proofErr w:type="spellEnd"/>
      <w:r>
        <w:rPr>
          <w:color w:val="000000"/>
          <w:sz w:val="20"/>
          <w:szCs w:val="20"/>
        </w:rPr>
        <w:t>)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  <w:sz w:val="20"/>
          <w:szCs w:val="20"/>
        </w:rPr>
      </w:pPr>
      <w:r w:rsidRPr="001F6020">
        <w:rPr>
          <w:b/>
          <w:caps/>
          <w:color w:val="000000"/>
        </w:rPr>
        <w:t>Acknowledgments</w:t>
      </w:r>
      <w:r w:rsidRPr="001F6020">
        <w:rPr>
          <w:b/>
          <w:caps/>
          <w:color w:val="000000"/>
          <w:sz w:val="20"/>
          <w:szCs w:val="20"/>
        </w:rPr>
        <w:t xml:space="preserve"> 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Indicate sources of funding or help received in carrying out your study and/or preparing the manuscript if any before the </w:t>
      </w:r>
      <w:r>
        <w:rPr>
          <w:b/>
          <w:color w:val="000000"/>
          <w:sz w:val="22"/>
          <w:szCs w:val="22"/>
        </w:rPr>
        <w:t>references</w:t>
      </w:r>
      <w:r>
        <w:rPr>
          <w:color w:val="000000"/>
          <w:sz w:val="22"/>
          <w:szCs w:val="22"/>
        </w:rPr>
        <w:t>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 w:rsidRPr="001F6020">
        <w:rPr>
          <w:b/>
          <w:caps/>
          <w:color w:val="000000"/>
        </w:rPr>
        <w:t>References</w:t>
      </w:r>
      <w:r>
        <w:rPr>
          <w:b/>
          <w:smallCaps/>
          <w:color w:val="000000"/>
        </w:rPr>
        <w:t xml:space="preserve"> (</w:t>
      </w:r>
      <w:r w:rsidRPr="001F6020">
        <w:rPr>
          <w:bCs/>
          <w:color w:val="000000"/>
        </w:rPr>
        <w:t>Examples-APA style 7</w:t>
      </w:r>
      <w:r w:rsidRPr="001F6020">
        <w:rPr>
          <w:bCs/>
          <w:color w:val="000000"/>
          <w:vertAlign w:val="superscript"/>
        </w:rPr>
        <w:t>th</w:t>
      </w:r>
      <w:r w:rsidRPr="001F6020">
        <w:rPr>
          <w:bCs/>
          <w:color w:val="000000"/>
        </w:rPr>
        <w:t xml:space="preserve"> edition</w:t>
      </w:r>
      <w:r>
        <w:rPr>
          <w:b/>
          <w:smallCaps/>
          <w:color w:val="000000"/>
        </w:rPr>
        <w:t>)</w:t>
      </w:r>
    </w:p>
    <w:p w:rsidR="00F36B8B" w:rsidRDefault="0071051A">
      <w:pPr>
        <w:spacing w:line="360" w:lineRule="auto"/>
        <w:ind w:left="720" w:hanging="720"/>
        <w:jc w:val="both"/>
        <w:rPr>
          <w:b/>
        </w:rPr>
      </w:pPr>
      <w:r>
        <w:rPr>
          <w:b/>
        </w:rPr>
        <w:t>Book</w:t>
      </w:r>
    </w:p>
    <w:p w:rsidR="00F36B8B" w:rsidRDefault="0071051A">
      <w:pPr>
        <w:spacing w:line="360" w:lineRule="auto"/>
        <w:ind w:left="720" w:hanging="720"/>
        <w:jc w:val="both"/>
      </w:pPr>
      <w:proofErr w:type="spellStart"/>
      <w:r>
        <w:t>Ledefoged</w:t>
      </w:r>
      <w:proofErr w:type="spellEnd"/>
      <w:r>
        <w:t xml:space="preserve">, P. (2014). </w:t>
      </w:r>
      <w:r>
        <w:rPr>
          <w:i/>
        </w:rPr>
        <w:t>A Course in Phonetics</w:t>
      </w:r>
      <w:r>
        <w:t xml:space="preserve"> (7th ed.). Cengage Learning.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Article in a journal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  <w:proofErr w:type="spellStart"/>
      <w:r>
        <w:rPr>
          <w:color w:val="000000"/>
        </w:rPr>
        <w:t>Nattheeraphong</w:t>
      </w:r>
      <w:proofErr w:type="spellEnd"/>
      <w:r>
        <w:rPr>
          <w:color w:val="000000"/>
        </w:rPr>
        <w:t xml:space="preserve">, A. (2020). Underprivileged Students’ Second Language Motivation: Cases of Three Highly-Motivated Non-English Major Students. </w:t>
      </w:r>
      <w:proofErr w:type="spellStart"/>
      <w:r>
        <w:rPr>
          <w:i/>
          <w:color w:val="000000"/>
        </w:rPr>
        <w:t>rEFLections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27</w:t>
      </w:r>
      <w:r>
        <w:rPr>
          <w:color w:val="000000"/>
        </w:rPr>
        <w:t>(2), 199-217.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Chapter in a book</w:t>
      </w:r>
    </w:p>
    <w:p w:rsidR="00F36B8B" w:rsidRDefault="00710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810" w:hanging="810"/>
        <w:jc w:val="both"/>
        <w:rPr>
          <w:color w:val="000000"/>
        </w:rPr>
      </w:pPr>
      <w:r>
        <w:rPr>
          <w:color w:val="000000"/>
        </w:rPr>
        <w:t xml:space="preserve">Baker, W., &amp; </w:t>
      </w:r>
      <w:proofErr w:type="spellStart"/>
      <w:r>
        <w:rPr>
          <w:color w:val="000000"/>
        </w:rPr>
        <w:t>Abdzadeh</w:t>
      </w:r>
      <w:proofErr w:type="spellEnd"/>
      <w:r>
        <w:rPr>
          <w:color w:val="000000"/>
        </w:rPr>
        <w:t xml:space="preserve">, Y. (2020). Global </w:t>
      </w:r>
      <w:proofErr w:type="spellStart"/>
      <w:r>
        <w:rPr>
          <w:color w:val="000000"/>
        </w:rPr>
        <w:t>Englishes</w:t>
      </w:r>
      <w:proofErr w:type="spellEnd"/>
      <w:r>
        <w:rPr>
          <w:color w:val="000000"/>
        </w:rPr>
        <w:t xml:space="preserve"> and intercultural communication: implications for understanding and teaching pragmatics. In Z. </w:t>
      </w:r>
      <w:proofErr w:type="spellStart"/>
      <w:r>
        <w:rPr>
          <w:color w:val="000000"/>
        </w:rPr>
        <w:t>Tajeddin</w:t>
      </w:r>
      <w:proofErr w:type="spellEnd"/>
      <w:r>
        <w:rPr>
          <w:color w:val="000000"/>
        </w:rPr>
        <w:t xml:space="preserve">, &amp; A. </w:t>
      </w:r>
      <w:proofErr w:type="spellStart"/>
      <w:r>
        <w:rPr>
          <w:color w:val="000000"/>
        </w:rPr>
        <w:t>Minoo</w:t>
      </w:r>
      <w:proofErr w:type="spellEnd"/>
      <w:r>
        <w:rPr>
          <w:color w:val="000000"/>
        </w:rPr>
        <w:t xml:space="preserve"> (Eds.), </w:t>
      </w:r>
      <w:r>
        <w:rPr>
          <w:i/>
          <w:color w:val="000000"/>
        </w:rPr>
        <w:t>Pragmatics Pedagogy in English as an Internation</w:t>
      </w:r>
      <w:r>
        <w:rPr>
          <w:i/>
          <w:color w:val="000000"/>
        </w:rPr>
        <w:t>al Language </w:t>
      </w:r>
      <w:r>
        <w:rPr>
          <w:color w:val="000000"/>
        </w:rPr>
        <w:t>(pp. 59-75). Routledge.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</w:p>
    <w:p w:rsidR="00F36B8B" w:rsidRDefault="0071051A">
      <w:pPr>
        <w:spacing w:line="360" w:lineRule="auto"/>
        <w:ind w:left="720" w:hanging="720"/>
        <w:jc w:val="both"/>
        <w:rPr>
          <w:b/>
        </w:rPr>
      </w:pPr>
      <w:r>
        <w:rPr>
          <w:b/>
        </w:rPr>
        <w:t xml:space="preserve">Thesis/Dissertation </w:t>
      </w:r>
    </w:p>
    <w:p w:rsidR="00F36B8B" w:rsidRDefault="0071051A">
      <w:pPr>
        <w:spacing w:line="360" w:lineRule="auto"/>
        <w:ind w:left="720" w:hanging="720"/>
        <w:jc w:val="both"/>
      </w:pPr>
      <w:proofErr w:type="spellStart"/>
      <w:r>
        <w:t>Supanfai</w:t>
      </w:r>
      <w:proofErr w:type="spellEnd"/>
      <w:r>
        <w:t xml:space="preserve">, P. (2017). </w:t>
      </w:r>
      <w:r>
        <w:rPr>
          <w:i/>
        </w:rPr>
        <w:t>Semantic Prosody in Thai</w:t>
      </w:r>
      <w:r>
        <w:t xml:space="preserve"> [Doctoral thesis, Lancaster University].</w:t>
      </w:r>
    </w:p>
    <w:p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</w:rPr>
      </w:pPr>
      <w:r w:rsidRPr="001F6020">
        <w:rPr>
          <w:b/>
          <w:caps/>
          <w:color w:val="000000"/>
        </w:rPr>
        <w:t>Appendix</w:t>
      </w:r>
    </w:p>
    <w:p w:rsidR="00F36B8B" w:rsidRDefault="0071051A">
      <w:pPr>
        <w:spacing w:line="360" w:lineRule="auto"/>
        <w:jc w:val="both"/>
      </w:pPr>
      <w:r>
        <w:t>Add here if any</w:t>
      </w:r>
    </w:p>
    <w:sectPr w:rsidR="00F36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2" w:right="1440" w:bottom="1440" w:left="20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1A" w:rsidRDefault="0071051A">
      <w:r>
        <w:separator/>
      </w:r>
    </w:p>
  </w:endnote>
  <w:endnote w:type="continuationSeparator" w:id="0">
    <w:p w:rsidR="0071051A" w:rsidRDefault="007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F6020">
      <w:rPr>
        <w:color w:val="000000"/>
        <w:sz w:val="20"/>
        <w:szCs w:val="20"/>
      </w:rPr>
      <w:fldChar w:fldCharType="separate"/>
    </w:r>
    <w:r w:rsidR="001F60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bookmarkStart w:id="1" w:name="_heading=h.gjdgxs" w:colFirst="0" w:colLast="0"/>
    <w:bookmarkEnd w:id="1"/>
    <w:r>
      <w:rPr>
        <w:color w:val="000000"/>
        <w:sz w:val="20"/>
        <w:szCs w:val="20"/>
      </w:rPr>
      <w:t>(</w:t>
    </w:r>
    <w:r>
      <w:rPr>
        <w:sz w:val="20"/>
        <w:szCs w:val="20"/>
      </w:rPr>
      <w:t>Times</w:t>
    </w:r>
    <w:r>
      <w:rPr>
        <w:color w:val="000000"/>
        <w:sz w:val="20"/>
        <w:szCs w:val="20"/>
      </w:rPr>
      <w:t xml:space="preserve"> New Roman, 10 pt., centred)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1A" w:rsidRDefault="0071051A">
      <w:r>
        <w:separator/>
      </w:r>
    </w:p>
  </w:footnote>
  <w:footnote w:type="continuationSeparator" w:id="0">
    <w:p w:rsidR="0071051A" w:rsidRDefault="0071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7105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i/>
        <w:smallCaps/>
        <w:color w:val="000000"/>
        <w:sz w:val="16"/>
        <w:szCs w:val="16"/>
      </w:rPr>
    </w:pPr>
    <w:r>
      <w:rPr>
        <w:rFonts w:ascii="Arial" w:eastAsia="Arial" w:hAnsi="Arial" w:cs="Arial"/>
        <w:i/>
        <w:smallCaps/>
        <w:color w:val="000000"/>
        <w:sz w:val="16"/>
        <w:szCs w:val="16"/>
      </w:rPr>
      <w:t>Chapter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71051A">
    <w:pPr>
      <w:rPr>
        <w:sz w:val="21"/>
        <w:szCs w:val="21"/>
      </w:rPr>
    </w:pPr>
    <w:r>
      <w:rPr>
        <w:sz w:val="21"/>
        <w:szCs w:val="21"/>
      </w:rPr>
      <w:t>Top margin</w:t>
    </w:r>
    <w:r>
      <w:rPr>
        <w:sz w:val="21"/>
        <w:szCs w:val="21"/>
      </w:rPr>
      <w:tab/>
    </w:r>
    <w:r>
      <w:rPr>
        <w:sz w:val="21"/>
        <w:szCs w:val="21"/>
      </w:rPr>
      <w:t>: 3.54 cm</w:t>
    </w:r>
    <w:r>
      <w:rPr>
        <w:sz w:val="21"/>
        <w:szCs w:val="21"/>
      </w:rPr>
      <w:tab/>
    </w:r>
    <w:r>
      <w:rPr>
        <w:sz w:val="21"/>
        <w:szCs w:val="21"/>
      </w:rPr>
      <w:tab/>
      <w:t>Bottom margin: 2.54 cm</w:t>
    </w:r>
  </w:p>
  <w:p w:rsidR="00F36B8B" w:rsidRDefault="0071051A">
    <w:pPr>
      <w:rPr>
        <w:sz w:val="21"/>
        <w:szCs w:val="21"/>
      </w:rPr>
    </w:pPr>
    <w:r>
      <w:rPr>
        <w:sz w:val="21"/>
        <w:szCs w:val="21"/>
      </w:rPr>
      <w:t>Right margin</w:t>
    </w:r>
    <w:r>
      <w:rPr>
        <w:sz w:val="21"/>
        <w:szCs w:val="21"/>
      </w:rPr>
      <w:tab/>
      <w:t>: 2.54 cm</w:t>
    </w:r>
    <w:r>
      <w:rPr>
        <w:sz w:val="21"/>
        <w:szCs w:val="21"/>
      </w:rPr>
      <w:tab/>
    </w:r>
    <w:r>
      <w:rPr>
        <w:sz w:val="21"/>
        <w:szCs w:val="21"/>
      </w:rPr>
      <w:tab/>
      <w:t>Left margin: 3.54 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F62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8B"/>
    <w:rsid w:val="001F6020"/>
    <w:rsid w:val="0071051A"/>
    <w:rsid w:val="00F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4D75"/>
  <w15:docId w15:val="{42531815-6F49-4844-A859-26205A7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lang w:bidi="ar-SA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0"/>
    <w:uiPriority w:val="99"/>
    <w:semiHidden/>
    <w:pPr>
      <w:spacing w:before="100" w:beforeAutospacing="1" w:after="100" w:afterAutospacing="1"/>
    </w:pPr>
  </w:style>
  <w:style w:type="paragraph" w:styleId="a6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paragraph" w:customStyle="1" w:styleId="BodytextMaJER">
    <w:name w:val="Body text MaJER"/>
    <w:basedOn w:val="a0"/>
    <w:qFormat/>
    <w:pPr>
      <w:jc w:val="both"/>
    </w:pPr>
    <w:rPr>
      <w:snapToGrid w:val="0"/>
    </w:rPr>
  </w:style>
  <w:style w:type="paragraph" w:styleId="30">
    <w:name w:val="Body Text 3"/>
    <w:basedOn w:val="a0"/>
    <w:semiHidden/>
    <w:pPr>
      <w:spacing w:line="480" w:lineRule="auto"/>
      <w:jc w:val="both"/>
    </w:pPr>
    <w:rPr>
      <w:szCs w:val="20"/>
      <w:lang w:eastAsia="es-ES"/>
    </w:rPr>
  </w:style>
  <w:style w:type="character" w:customStyle="1" w:styleId="BodyText3Char">
    <w:name w:val="Body Text 3 Char"/>
    <w:rPr>
      <w:sz w:val="24"/>
      <w:lang w:eastAsia="es-ES"/>
    </w:rPr>
  </w:style>
  <w:style w:type="paragraph" w:styleId="a7">
    <w:name w:val="Body Text"/>
    <w:basedOn w:val="a0"/>
    <w:semiHidden/>
    <w:pPr>
      <w:spacing w:after="120"/>
    </w:pPr>
    <w:rPr>
      <w:lang w:val="es-ES" w:eastAsia="es-ES"/>
    </w:rPr>
  </w:style>
  <w:style w:type="character" w:customStyle="1" w:styleId="BodyTextChar">
    <w:name w:val="Body Text Char"/>
    <w:rPr>
      <w:sz w:val="24"/>
      <w:szCs w:val="24"/>
      <w:lang w:val="es-ES" w:eastAsia="es-ES"/>
    </w:rPr>
  </w:style>
  <w:style w:type="character" w:styleId="a8">
    <w:name w:val="Emphasis"/>
    <w:aliases w:val="Section Headings"/>
    <w:uiPriority w:val="20"/>
    <w:qFormat/>
    <w:rPr>
      <w:rFonts w:ascii="Times New Roman" w:hAnsi="Times New Roman"/>
      <w:b/>
      <w:bCs/>
      <w:i w:val="0"/>
      <w:iCs w:val="0"/>
      <w:sz w:val="24"/>
    </w:rPr>
  </w:style>
  <w:style w:type="paragraph" w:styleId="a9">
    <w:name w:val="footer"/>
    <w:basedOn w:val="a0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FooterChar">
    <w:name w:val="Footer Char"/>
    <w:uiPriority w:val="99"/>
    <w:rPr>
      <w:sz w:val="24"/>
      <w:szCs w:val="24"/>
      <w:lang w:val="es-ES" w:eastAsia="es-ES"/>
    </w:rPr>
  </w:style>
  <w:style w:type="character" w:styleId="aa">
    <w:name w:val="page number"/>
    <w:basedOn w:val="a1"/>
    <w:semiHidden/>
  </w:style>
  <w:style w:type="paragraph" w:styleId="ab">
    <w:name w:val="header"/>
    <w:basedOn w:val="a0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HeaderChar">
    <w:name w:val="Header Char"/>
    <w:uiPriority w:val="99"/>
    <w:rPr>
      <w:sz w:val="24"/>
      <w:szCs w:val="24"/>
      <w:lang w:val="es-ES" w:eastAsia="es-ES"/>
    </w:rPr>
  </w:style>
  <w:style w:type="paragraph" w:customStyle="1" w:styleId="BodyText1">
    <w:name w:val="Body Text1"/>
    <w:basedOn w:val="a0"/>
    <w:qFormat/>
    <w:pPr>
      <w:spacing w:line="360" w:lineRule="auto"/>
      <w:jc w:val="both"/>
    </w:pPr>
    <w:rPr>
      <w:snapToGrid w:val="0"/>
    </w:rPr>
  </w:style>
  <w:style w:type="paragraph" w:customStyle="1" w:styleId="AUTHORSNAMEMaJER">
    <w:name w:val="AUTHORS NAME MaJER"/>
    <w:basedOn w:val="BodyText1"/>
    <w:qFormat/>
    <w:pPr>
      <w:spacing w:line="240" w:lineRule="auto"/>
      <w:jc w:val="center"/>
    </w:pPr>
    <w:rPr>
      <w:caps/>
    </w:rPr>
  </w:style>
  <w:style w:type="paragraph" w:customStyle="1" w:styleId="Affiliation">
    <w:name w:val="Affiliation"/>
    <w:basedOn w:val="BodyText1"/>
    <w:qFormat/>
    <w:pPr>
      <w:spacing w:line="240" w:lineRule="auto"/>
      <w:jc w:val="center"/>
    </w:pPr>
    <w:rPr>
      <w:i/>
      <w:iCs/>
    </w:rPr>
  </w:style>
  <w:style w:type="paragraph" w:customStyle="1" w:styleId="AbstractTitleMaJER">
    <w:name w:val="Abstract Title MaJER"/>
    <w:basedOn w:val="a0"/>
    <w:qFormat/>
    <w:pPr>
      <w:jc w:val="center"/>
    </w:pPr>
    <w:rPr>
      <w:b/>
      <w:lang w:eastAsia="es-ES"/>
    </w:rPr>
  </w:style>
  <w:style w:type="paragraph" w:customStyle="1" w:styleId="TitleMaJER">
    <w:name w:val="Title MaJER"/>
    <w:basedOn w:val="a4"/>
    <w:qFormat/>
    <w:pPr>
      <w:spacing w:before="0" w:after="0" w:line="360" w:lineRule="auto"/>
      <w:ind w:firstLine="720"/>
      <w:outlineLvl w:val="9"/>
    </w:pPr>
    <w:rPr>
      <w:rFonts w:ascii="Times New Roman" w:hAnsi="Times New Roman"/>
      <w:bCs w:val="0"/>
      <w:kern w:val="0"/>
      <w:lang w:eastAsia="es-ES"/>
    </w:rPr>
  </w:style>
  <w:style w:type="paragraph" w:customStyle="1" w:styleId="AffiliationandCountryMaJER">
    <w:name w:val="Affiliation and Country MaJER"/>
    <w:basedOn w:val="Affiliation"/>
    <w:qFormat/>
  </w:style>
  <w:style w:type="paragraph" w:customStyle="1" w:styleId="AbstractText">
    <w:name w:val="Abstract Text"/>
    <w:basedOn w:val="a0"/>
    <w:qFormat/>
    <w:pPr>
      <w:spacing w:before="120" w:after="120"/>
      <w:jc w:val="both"/>
    </w:pPr>
    <w:rPr>
      <w:lang w:eastAsia="es-ES"/>
    </w:rPr>
  </w:style>
  <w:style w:type="paragraph" w:customStyle="1" w:styleId="KEYWORDSMaJER">
    <w:name w:val="KEYWORDS MaJER"/>
    <w:basedOn w:val="a0"/>
    <w:qFormat/>
    <w:rPr>
      <w:b/>
      <w:lang w:eastAsia="es-ES"/>
    </w:rPr>
  </w:style>
  <w:style w:type="paragraph" w:customStyle="1" w:styleId="SectionHeadingMaJER">
    <w:name w:val="Section Heading MaJER"/>
    <w:basedOn w:val="BodyText1"/>
    <w:autoRedefine/>
    <w:qFormat/>
    <w:rsid w:val="00756CD1"/>
    <w:rPr>
      <w:b/>
      <w:caps/>
      <w:lang w:eastAsia="es-ES"/>
    </w:rPr>
  </w:style>
  <w:style w:type="paragraph" w:customStyle="1" w:styleId="TableandFiguresHeadingMaJER">
    <w:name w:val="Table and Figures Heading MaJER"/>
    <w:basedOn w:val="30"/>
    <w:qFormat/>
    <w:pPr>
      <w:spacing w:before="120" w:line="240" w:lineRule="auto"/>
    </w:pPr>
    <w:rPr>
      <w:sz w:val="20"/>
    </w:rPr>
  </w:style>
  <w:style w:type="paragraph" w:customStyle="1" w:styleId="SubsectionheadingsMaJER">
    <w:name w:val="Subsection headings MaJER"/>
    <w:basedOn w:val="a7"/>
    <w:qFormat/>
    <w:pPr>
      <w:spacing w:before="120"/>
      <w:jc w:val="both"/>
    </w:pPr>
    <w:rPr>
      <w:lang w:val="en-GB"/>
    </w:rPr>
  </w:style>
  <w:style w:type="paragraph" w:customStyle="1" w:styleId="AdditionalsubsectionsMaJER">
    <w:name w:val="Additional sub sections MaJER"/>
    <w:basedOn w:val="SubsectionheadingsMaJER"/>
    <w:qFormat/>
    <w:rPr>
      <w:i/>
    </w:rPr>
  </w:style>
  <w:style w:type="paragraph" w:customStyle="1" w:styleId="APPENDIXMaJER">
    <w:name w:val="APPENDIX MaJER"/>
    <w:basedOn w:val="a0"/>
    <w:next w:val="SectionHeadingMaJER"/>
    <w:qFormat/>
    <w:pPr>
      <w:jc w:val="both"/>
    </w:pPr>
    <w:rPr>
      <w:b/>
      <w:lang w:eastAsia="es-ES"/>
    </w:rPr>
  </w:style>
  <w:style w:type="paragraph" w:customStyle="1" w:styleId="BioDataMaJER">
    <w:name w:val="Bio Data MaJER"/>
    <w:basedOn w:val="SectionHeadingMaJER"/>
    <w:qFormat/>
    <w:pPr>
      <w:spacing w:line="240" w:lineRule="auto"/>
    </w:pPr>
    <w:rPr>
      <w:snapToGrid/>
    </w:rPr>
  </w:style>
  <w:style w:type="paragraph" w:customStyle="1" w:styleId="ReferencesContentMaJER">
    <w:name w:val="References Content MaJER"/>
    <w:basedOn w:val="a0"/>
    <w:qFormat/>
    <w:pPr>
      <w:ind w:left="709" w:hanging="709"/>
      <w:jc w:val="both"/>
    </w:pPr>
    <w:rPr>
      <w:lang w:eastAsia="es-E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citation1">
    <w:name w:val="citation1"/>
    <w:basedOn w:val="a0"/>
    <w:rsid w:val="001664F6"/>
    <w:pPr>
      <w:spacing w:line="480" w:lineRule="auto"/>
      <w:ind w:hanging="269"/>
    </w:pPr>
    <w:rPr>
      <w:sz w:val="13"/>
      <w:szCs w:val="13"/>
      <w:lang w:eastAsia="en-GB"/>
    </w:rPr>
  </w:style>
  <w:style w:type="character" w:styleId="ae">
    <w:name w:val="annotation reference"/>
    <w:uiPriority w:val="99"/>
    <w:semiHidden/>
    <w:unhideWhenUsed/>
    <w:rsid w:val="005E783C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5E783C"/>
    <w:rPr>
      <w:sz w:val="20"/>
      <w:szCs w:val="20"/>
    </w:rPr>
  </w:style>
  <w:style w:type="character" w:customStyle="1" w:styleId="af0">
    <w:name w:val="ข้อความข้อคิดเห็น อักขระ"/>
    <w:basedOn w:val="a1"/>
    <w:link w:val="af"/>
    <w:uiPriority w:val="99"/>
    <w:semiHidden/>
    <w:rsid w:val="005E78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83C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5E783C"/>
    <w:rPr>
      <w:b/>
      <w:bCs/>
    </w:rPr>
  </w:style>
  <w:style w:type="table" w:styleId="af3">
    <w:name w:val="Table Grid"/>
    <w:basedOn w:val="a2"/>
    <w:uiPriority w:val="39"/>
    <w:rsid w:val="0048625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s-pure-list">
    <w:name w:val="uos-pure-list"/>
    <w:basedOn w:val="a0"/>
    <w:rsid w:val="00F45920"/>
    <w:pPr>
      <w:spacing w:before="100" w:beforeAutospacing="1" w:after="100" w:afterAutospacing="1"/>
    </w:pPr>
    <w:rPr>
      <w:lang w:eastAsia="en-GB" w:bidi="th-TH"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F602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aV4hYic9K87RyM7xJ4Nr23Z1A==">AMUW2mVplXr/qzl2UnC0z3QIx+9SKKG/iCyx6h90mDlfmeRpCAif9xYP5MmYupHikQ4jNN7AY7ipUlpSJsSdMMZ6ZVpvOTsmXmQvVZeUZBmbnK3nklDp8hv/bWErd9wrCyQJ3OFFOpES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3BC04A-D7BB-4799-80C2-9606F3E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and mum</dc:creator>
  <cp:lastModifiedBy>Theera</cp:lastModifiedBy>
  <cp:revision>2</cp:revision>
  <dcterms:created xsi:type="dcterms:W3CDTF">2022-01-18T06:56:00Z</dcterms:created>
  <dcterms:modified xsi:type="dcterms:W3CDTF">2022-01-18T06:56:00Z</dcterms:modified>
</cp:coreProperties>
</file>